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A77" w:rsidRDefault="007B2A77" w:rsidP="007B2A77">
      <w:pPr>
        <w:pStyle w:val="BodyText"/>
        <w:tabs>
          <w:tab w:val="left" w:pos="2972"/>
          <w:tab w:val="center" w:pos="5234"/>
        </w:tabs>
        <w:spacing w:line="192" w:lineRule="auto"/>
        <w:jc w:val="center"/>
        <w:rPr>
          <w:bCs/>
          <w:sz w:val="20"/>
          <w:szCs w:val="24"/>
        </w:rPr>
      </w:pPr>
      <w:r>
        <w:rPr>
          <w:b/>
          <w:bCs/>
          <w:sz w:val="20"/>
          <w:szCs w:val="24"/>
        </w:rPr>
        <w:t>PRESS INFORMATION DEPARTMENT</w:t>
      </w:r>
    </w:p>
    <w:p w:rsidR="007B2A77" w:rsidRDefault="007B2A77" w:rsidP="007B2A77">
      <w:pPr>
        <w:pStyle w:val="Heading3"/>
        <w:spacing w:line="192" w:lineRule="auto"/>
        <w:rPr>
          <w:rFonts w:ascii="Times New Roman" w:hAnsi="Times New Roman"/>
          <w:bCs/>
          <w:sz w:val="20"/>
          <w:szCs w:val="24"/>
        </w:rPr>
      </w:pPr>
      <w:r>
        <w:rPr>
          <w:rFonts w:ascii="Times New Roman" w:hAnsi="Times New Roman"/>
          <w:bCs/>
          <w:sz w:val="20"/>
          <w:szCs w:val="24"/>
        </w:rPr>
        <w:t>GOVERNMENT OF BANGLADESH</w:t>
      </w:r>
    </w:p>
    <w:p w:rsidR="007B2A77" w:rsidRDefault="007B2A77" w:rsidP="007B2A77">
      <w:pPr>
        <w:pStyle w:val="Heading3"/>
        <w:spacing w:line="192" w:lineRule="auto"/>
        <w:rPr>
          <w:rFonts w:ascii="Times New Roman" w:hAnsi="Times New Roman"/>
          <w:bCs/>
          <w:sz w:val="20"/>
          <w:szCs w:val="24"/>
        </w:rPr>
      </w:pPr>
      <w:r>
        <w:rPr>
          <w:rFonts w:ascii="Times New Roman" w:hAnsi="Times New Roman"/>
          <w:bCs/>
          <w:sz w:val="20"/>
          <w:szCs w:val="24"/>
        </w:rPr>
        <w:t>DHAKA</w:t>
      </w:r>
    </w:p>
    <w:p w:rsidR="007B2A77" w:rsidRDefault="007B2A77" w:rsidP="007B2A77">
      <w:pPr>
        <w:rPr>
          <w:sz w:val="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52"/>
        <w:gridCol w:w="5169"/>
      </w:tblGrid>
      <w:tr w:rsidR="007B2A77" w:rsidTr="007B2A77">
        <w:trPr>
          <w:trHeight w:val="693"/>
        </w:trPr>
        <w:tc>
          <w:tcPr>
            <w:tcW w:w="4652" w:type="dxa"/>
            <w:hideMark/>
          </w:tcPr>
          <w:p w:rsidR="007B2A77" w:rsidRDefault="007B2A77">
            <w:pPr>
              <w:spacing w:line="192" w:lineRule="auto"/>
              <w:rPr>
                <w:b/>
                <w:bCs/>
                <w:sz w:val="18"/>
                <w:szCs w:val="18"/>
              </w:rPr>
            </w:pPr>
            <w:r>
              <w:rPr>
                <w:b/>
                <w:bCs/>
                <w:sz w:val="18"/>
                <w:szCs w:val="18"/>
              </w:rPr>
              <w:t xml:space="preserve">MOST URGENT </w:t>
            </w:r>
            <w:r>
              <w:rPr>
                <w:b/>
                <w:bCs/>
                <w:sz w:val="18"/>
                <w:szCs w:val="18"/>
              </w:rPr>
              <w:tab/>
            </w:r>
          </w:p>
          <w:p w:rsidR="007B2A77" w:rsidRDefault="007B2A77">
            <w:pPr>
              <w:spacing w:line="192" w:lineRule="auto"/>
              <w:rPr>
                <w:bCs/>
                <w:sz w:val="18"/>
                <w:szCs w:val="18"/>
              </w:rPr>
            </w:pPr>
            <w:r>
              <w:rPr>
                <w:bCs/>
                <w:sz w:val="18"/>
                <w:szCs w:val="18"/>
              </w:rPr>
              <w:t>FOR: BANGLADOOT, ALL MISSIONS</w:t>
            </w:r>
          </w:p>
          <w:p w:rsidR="007B2A77" w:rsidRDefault="007B2A77">
            <w:pPr>
              <w:spacing w:line="192" w:lineRule="auto"/>
              <w:rPr>
                <w:sz w:val="18"/>
                <w:szCs w:val="18"/>
              </w:rPr>
            </w:pPr>
            <w:r>
              <w:rPr>
                <w:sz w:val="18"/>
                <w:szCs w:val="18"/>
              </w:rPr>
              <w:t xml:space="preserve">MSG: 125/2017  </w:t>
            </w:r>
          </w:p>
          <w:p w:rsidR="007B2A77" w:rsidRDefault="007B2A77">
            <w:pPr>
              <w:spacing w:line="192" w:lineRule="auto"/>
              <w:rPr>
                <w:sz w:val="18"/>
                <w:szCs w:val="18"/>
              </w:rPr>
            </w:pPr>
            <w:r>
              <w:rPr>
                <w:b/>
                <w:sz w:val="18"/>
                <w:szCs w:val="18"/>
              </w:rPr>
              <w:t>Date: Wednesday, 27 December 2017</w:t>
            </w:r>
            <w:r>
              <w:rPr>
                <w:b/>
                <w:bCs/>
                <w:sz w:val="18"/>
                <w:szCs w:val="18"/>
              </w:rPr>
              <w:t xml:space="preserve">      </w:t>
            </w:r>
          </w:p>
        </w:tc>
        <w:tc>
          <w:tcPr>
            <w:tcW w:w="5169" w:type="dxa"/>
            <w:hideMark/>
          </w:tcPr>
          <w:p w:rsidR="007B2A77" w:rsidRDefault="007B2A77">
            <w:pPr>
              <w:spacing w:line="192" w:lineRule="auto"/>
              <w:ind w:left="2160"/>
              <w:jc w:val="right"/>
              <w:rPr>
                <w:b/>
                <w:bCs/>
                <w:sz w:val="18"/>
                <w:szCs w:val="18"/>
              </w:rPr>
            </w:pPr>
            <w:r>
              <w:rPr>
                <w:b/>
                <w:bCs/>
                <w:sz w:val="18"/>
                <w:szCs w:val="18"/>
              </w:rPr>
              <w:tab/>
              <w:t>FROM: PIO, PID, DHAKA</w:t>
            </w:r>
          </w:p>
          <w:p w:rsidR="007B2A77" w:rsidRDefault="007B2A77">
            <w:pPr>
              <w:spacing w:line="192" w:lineRule="auto"/>
              <w:ind w:left="2160"/>
              <w:jc w:val="right"/>
              <w:rPr>
                <w:bCs/>
                <w:sz w:val="18"/>
                <w:szCs w:val="18"/>
              </w:rPr>
            </w:pPr>
            <w:r>
              <w:rPr>
                <w:bCs/>
                <w:sz w:val="18"/>
                <w:szCs w:val="18"/>
              </w:rPr>
              <w:t>Fax: 9540553/9540026</w:t>
            </w:r>
          </w:p>
          <w:p w:rsidR="007B2A77" w:rsidRDefault="007B2A77">
            <w:pPr>
              <w:spacing w:line="192" w:lineRule="auto"/>
              <w:ind w:left="2160"/>
              <w:jc w:val="right"/>
              <w:rPr>
                <w:color w:val="000000"/>
                <w:sz w:val="18"/>
                <w:szCs w:val="18"/>
              </w:rPr>
            </w:pPr>
            <w:r>
              <w:rPr>
                <w:color w:val="000000"/>
                <w:sz w:val="18"/>
                <w:szCs w:val="18"/>
              </w:rPr>
              <w:t xml:space="preserve">E-mail:  </w:t>
            </w:r>
            <w:hyperlink r:id="rId5" w:history="1">
              <w:r>
                <w:rPr>
                  <w:rStyle w:val="Hyperlink"/>
                  <w:rFonts w:eastAsiaTheme="majorEastAsia"/>
                  <w:bCs/>
                  <w:color w:val="000000"/>
                  <w:sz w:val="18"/>
                  <w:szCs w:val="18"/>
                </w:rPr>
                <w:t>piddhaka@gmail.com</w:t>
              </w:r>
            </w:hyperlink>
          </w:p>
          <w:p w:rsidR="007B2A77" w:rsidRDefault="007B2A77">
            <w:pPr>
              <w:spacing w:line="192" w:lineRule="auto"/>
              <w:ind w:left="2160"/>
              <w:jc w:val="right"/>
              <w:rPr>
                <w:sz w:val="18"/>
                <w:szCs w:val="18"/>
              </w:rPr>
            </w:pPr>
            <w:r>
              <w:rPr>
                <w:sz w:val="18"/>
                <w:szCs w:val="18"/>
              </w:rPr>
              <w:t xml:space="preserve">      </w:t>
            </w:r>
            <w:hyperlink r:id="rId6" w:history="1">
              <w:r>
                <w:rPr>
                  <w:rStyle w:val="Hyperlink"/>
                  <w:rFonts w:eastAsiaTheme="majorEastAsia"/>
                  <w:bCs/>
                  <w:sz w:val="18"/>
                  <w:szCs w:val="18"/>
                </w:rPr>
                <w:t>piddhaka@yahoo.com</w:t>
              </w:r>
            </w:hyperlink>
          </w:p>
          <w:p w:rsidR="007B2A77" w:rsidRDefault="007B2A77">
            <w:pPr>
              <w:pStyle w:val="BodyText"/>
              <w:spacing w:line="192" w:lineRule="auto"/>
              <w:ind w:left="2160"/>
              <w:jc w:val="right"/>
              <w:rPr>
                <w:sz w:val="18"/>
                <w:szCs w:val="18"/>
              </w:rPr>
            </w:pPr>
            <w:r>
              <w:rPr>
                <w:sz w:val="18"/>
                <w:szCs w:val="18"/>
              </w:rPr>
              <w:t xml:space="preserve">Web: </w:t>
            </w:r>
            <w:hyperlink r:id="rId7" w:history="1">
              <w:r>
                <w:rPr>
                  <w:rStyle w:val="Hyperlink"/>
                  <w:rFonts w:eastAsiaTheme="majorEastAsia"/>
                  <w:bCs/>
                  <w:sz w:val="18"/>
                  <w:szCs w:val="18"/>
                </w:rPr>
                <w:t>www.pressinform.portal.</w:t>
              </w:r>
              <w:r>
                <w:rPr>
                  <w:rStyle w:val="Hyperlink"/>
                  <w:rFonts w:eastAsiaTheme="majorEastAsia"/>
                  <w:sz w:val="18"/>
                  <w:szCs w:val="18"/>
                </w:rPr>
                <w:t>gov.bd</w:t>
              </w:r>
            </w:hyperlink>
          </w:p>
        </w:tc>
      </w:tr>
    </w:tbl>
    <w:p w:rsidR="007B2A77" w:rsidRDefault="007B2A77" w:rsidP="007B2A77">
      <w:pPr>
        <w:jc w:val="center"/>
        <w:rPr>
          <w:b/>
          <w:sz w:val="2"/>
          <w:szCs w:val="28"/>
        </w:rPr>
      </w:pPr>
    </w:p>
    <w:p w:rsidR="007B2A77" w:rsidRDefault="007B2A77" w:rsidP="007B2A77">
      <w:pPr>
        <w:jc w:val="center"/>
        <w:rPr>
          <w:b/>
          <w:sz w:val="6"/>
          <w:szCs w:val="28"/>
        </w:rPr>
      </w:pPr>
    </w:p>
    <w:p w:rsidR="007B2A77" w:rsidRDefault="007B2A77" w:rsidP="007B2A77">
      <w:pPr>
        <w:jc w:val="center"/>
        <w:rPr>
          <w:b/>
          <w:sz w:val="24"/>
          <w:szCs w:val="28"/>
        </w:rPr>
      </w:pPr>
      <w:r>
        <w:rPr>
          <w:b/>
          <w:sz w:val="24"/>
          <w:szCs w:val="28"/>
        </w:rPr>
        <w:t>News Brief</w:t>
      </w:r>
    </w:p>
    <w:p w:rsidR="007B2A77" w:rsidRDefault="007B2A77" w:rsidP="007B2A77">
      <w:pPr>
        <w:jc w:val="center"/>
        <w:rPr>
          <w:b/>
          <w:sz w:val="2"/>
          <w:szCs w:val="28"/>
        </w:rPr>
      </w:pPr>
    </w:p>
    <w:p w:rsidR="007B2A77" w:rsidRDefault="007B2A77" w:rsidP="007B2A77">
      <w:pPr>
        <w:jc w:val="center"/>
        <w:rPr>
          <w:b/>
          <w:sz w:val="2"/>
          <w:szCs w:val="28"/>
        </w:rPr>
      </w:pPr>
    </w:p>
    <w:p w:rsidR="007B2A77" w:rsidRDefault="007B2A77" w:rsidP="007B2A77">
      <w:pPr>
        <w:pStyle w:val="NormalWeb"/>
        <w:shd w:val="clear" w:color="auto" w:fill="FFFFFF"/>
        <w:spacing w:before="120" w:beforeAutospacing="0" w:after="120" w:afterAutospacing="0"/>
        <w:ind w:firstLine="720"/>
        <w:rPr>
          <w:sz w:val="22"/>
          <w:szCs w:val="22"/>
        </w:rPr>
      </w:pPr>
      <w:r>
        <w:rPr>
          <w:sz w:val="22"/>
          <w:szCs w:val="22"/>
        </w:rPr>
        <w:t xml:space="preserve">President Md. Abdul </w:t>
      </w:r>
      <w:proofErr w:type="spellStart"/>
      <w:r>
        <w:rPr>
          <w:sz w:val="22"/>
          <w:szCs w:val="22"/>
        </w:rPr>
        <w:t>Hamid</w:t>
      </w:r>
      <w:proofErr w:type="spellEnd"/>
      <w:r>
        <w:rPr>
          <w:sz w:val="22"/>
          <w:szCs w:val="22"/>
        </w:rPr>
        <w:t xml:space="preserve"> has urged all concerned to create more job opportunity for the graduates so they can utilize their talent for progress and prosperity of the nation. The President made the urge while addressing the 4th convocation of Bangladesh University of Professionals in Dhaka yesterday. The President asked the new graduates to contribute to materialize the dream of Father of the Nation </w:t>
      </w:r>
      <w:proofErr w:type="spellStart"/>
      <w:r>
        <w:rPr>
          <w:sz w:val="22"/>
          <w:szCs w:val="22"/>
        </w:rPr>
        <w:t>Bangabandhu</w:t>
      </w:r>
      <w:proofErr w:type="spellEnd"/>
      <w:r>
        <w:rPr>
          <w:sz w:val="22"/>
          <w:szCs w:val="22"/>
        </w:rPr>
        <w:t xml:space="preserve"> Sheikh </w:t>
      </w:r>
      <w:proofErr w:type="spellStart"/>
      <w:r>
        <w:rPr>
          <w:sz w:val="22"/>
          <w:szCs w:val="22"/>
        </w:rPr>
        <w:t>Mujibur</w:t>
      </w:r>
      <w:proofErr w:type="spellEnd"/>
      <w:r>
        <w:rPr>
          <w:sz w:val="22"/>
          <w:szCs w:val="22"/>
        </w:rPr>
        <w:t xml:space="preserve"> </w:t>
      </w:r>
      <w:proofErr w:type="spellStart"/>
      <w:r>
        <w:rPr>
          <w:sz w:val="22"/>
          <w:szCs w:val="22"/>
        </w:rPr>
        <w:t>Rahman</w:t>
      </w:r>
      <w:proofErr w:type="spellEnd"/>
      <w:r>
        <w:rPr>
          <w:sz w:val="22"/>
          <w:szCs w:val="22"/>
        </w:rPr>
        <w:t xml:space="preserve"> from their respective positions.</w:t>
      </w:r>
    </w:p>
    <w:p w:rsidR="007B2A77" w:rsidRDefault="007B2A77" w:rsidP="007B2A77">
      <w:pPr>
        <w:pStyle w:val="NormalWeb"/>
        <w:shd w:val="clear" w:color="auto" w:fill="FFFFFF"/>
        <w:spacing w:before="120" w:beforeAutospacing="0" w:after="120" w:afterAutospacing="0"/>
        <w:ind w:firstLine="720"/>
        <w:rPr>
          <w:sz w:val="22"/>
          <w:szCs w:val="22"/>
        </w:rPr>
      </w:pPr>
      <w:r>
        <w:rPr>
          <w:sz w:val="22"/>
          <w:szCs w:val="22"/>
        </w:rPr>
        <w:t xml:space="preserve">The Executive Committee of the National Economic Council (ECNEC) has approved three projects to accelerate the pace of the rural infrastructure development in the country's three divisions with an estimated cost of Taka 8,148.82 </w:t>
      </w:r>
      <w:proofErr w:type="spellStart"/>
      <w:r>
        <w:rPr>
          <w:sz w:val="22"/>
          <w:szCs w:val="22"/>
        </w:rPr>
        <w:t>crore</w:t>
      </w:r>
      <w:proofErr w:type="spellEnd"/>
      <w:r>
        <w:rPr>
          <w:sz w:val="22"/>
          <w:szCs w:val="22"/>
        </w:rPr>
        <w:t xml:space="preserve"> to bring dynamism in farm and non-farm activities and thus create employment opportunities. The approval came from the ECNEC meeting held in Dhaka with Prime Minister Sheikh </w:t>
      </w:r>
      <w:proofErr w:type="spellStart"/>
      <w:r>
        <w:rPr>
          <w:sz w:val="22"/>
          <w:szCs w:val="22"/>
        </w:rPr>
        <w:t>Hasina</w:t>
      </w:r>
      <w:proofErr w:type="spellEnd"/>
      <w:r>
        <w:rPr>
          <w:sz w:val="22"/>
          <w:szCs w:val="22"/>
        </w:rPr>
        <w:t xml:space="preserve"> in the chair yesterday. </w:t>
      </w:r>
    </w:p>
    <w:p w:rsidR="007B2A77" w:rsidRDefault="007B2A77" w:rsidP="007B2A77">
      <w:pPr>
        <w:pStyle w:val="NormalWeb"/>
        <w:shd w:val="clear" w:color="auto" w:fill="FFFFFF"/>
        <w:spacing w:before="120" w:beforeAutospacing="0" w:after="120" w:afterAutospacing="0"/>
        <w:ind w:firstLine="720"/>
        <w:rPr>
          <w:sz w:val="22"/>
          <w:szCs w:val="22"/>
        </w:rPr>
      </w:pPr>
      <w:r>
        <w:rPr>
          <w:sz w:val="22"/>
          <w:szCs w:val="22"/>
        </w:rPr>
        <w:t xml:space="preserve">Home Minister </w:t>
      </w:r>
      <w:proofErr w:type="spellStart"/>
      <w:r>
        <w:rPr>
          <w:sz w:val="22"/>
          <w:szCs w:val="22"/>
        </w:rPr>
        <w:t>Asaduzzaman</w:t>
      </w:r>
      <w:proofErr w:type="spellEnd"/>
      <w:r>
        <w:rPr>
          <w:sz w:val="22"/>
          <w:szCs w:val="22"/>
        </w:rPr>
        <w:t xml:space="preserve"> Khan </w:t>
      </w:r>
      <w:proofErr w:type="spellStart"/>
      <w:r>
        <w:rPr>
          <w:sz w:val="22"/>
          <w:szCs w:val="22"/>
        </w:rPr>
        <w:t>Kamal</w:t>
      </w:r>
      <w:proofErr w:type="spellEnd"/>
      <w:r>
        <w:rPr>
          <w:sz w:val="22"/>
          <w:szCs w:val="22"/>
        </w:rPr>
        <w:t xml:space="preserve"> has said</w:t>
      </w:r>
      <w:proofErr w:type="gramStart"/>
      <w:r>
        <w:rPr>
          <w:sz w:val="22"/>
          <w:szCs w:val="22"/>
        </w:rPr>
        <w:t>,</w:t>
      </w:r>
      <w:proofErr w:type="gramEnd"/>
      <w:r>
        <w:rPr>
          <w:sz w:val="22"/>
          <w:szCs w:val="22"/>
        </w:rPr>
        <w:t xml:space="preserve"> the members of the law enforcement agencies are ready to ensure security of the English New Year celebration on 31st December midnight. He said this to the media while inaugurating Dhaka Metropolitan Shooting Club at Police Convention Hall in Dhaka yesterday. Considering the security ground, he said, no open-air function would be allowed after 6pm on that night. Plain clothes police, the home minister said, would be on patrol at the night.</w:t>
      </w:r>
    </w:p>
    <w:p w:rsidR="007B2A77" w:rsidRDefault="007B2A77" w:rsidP="007B2A77">
      <w:pPr>
        <w:pStyle w:val="NormalWeb"/>
        <w:shd w:val="clear" w:color="auto" w:fill="FFFFFF"/>
        <w:spacing w:before="120" w:beforeAutospacing="0" w:after="120" w:afterAutospacing="0"/>
        <w:ind w:firstLine="720"/>
        <w:rPr>
          <w:sz w:val="22"/>
          <w:szCs w:val="22"/>
        </w:rPr>
      </w:pPr>
      <w:r>
        <w:rPr>
          <w:sz w:val="22"/>
          <w:szCs w:val="22"/>
        </w:rPr>
        <w:t xml:space="preserve">Country’s first-ever mini-garment factory for prisoners will be opened in </w:t>
      </w:r>
      <w:proofErr w:type="spellStart"/>
      <w:r>
        <w:rPr>
          <w:sz w:val="22"/>
          <w:szCs w:val="22"/>
        </w:rPr>
        <w:t>Narayanagnj</w:t>
      </w:r>
      <w:proofErr w:type="spellEnd"/>
      <w:r>
        <w:rPr>
          <w:sz w:val="22"/>
          <w:szCs w:val="22"/>
        </w:rPr>
        <w:t xml:space="preserve"> District Jail today. Home Minister </w:t>
      </w:r>
      <w:proofErr w:type="spellStart"/>
      <w:r>
        <w:rPr>
          <w:sz w:val="22"/>
          <w:szCs w:val="22"/>
        </w:rPr>
        <w:t>Asaduzzaman</w:t>
      </w:r>
      <w:proofErr w:type="spellEnd"/>
      <w:r>
        <w:rPr>
          <w:sz w:val="22"/>
          <w:szCs w:val="22"/>
        </w:rPr>
        <w:t xml:space="preserve"> Khan </w:t>
      </w:r>
      <w:proofErr w:type="spellStart"/>
      <w:r>
        <w:rPr>
          <w:sz w:val="22"/>
          <w:szCs w:val="22"/>
        </w:rPr>
        <w:t>Kamal</w:t>
      </w:r>
      <w:proofErr w:type="spellEnd"/>
      <w:r>
        <w:rPr>
          <w:sz w:val="22"/>
          <w:szCs w:val="22"/>
        </w:rPr>
        <w:t xml:space="preserve"> will inaugurate the mini-garment factory at the district jail. The milestone initiative will facilitate the prisoners to earn money employing their </w:t>
      </w:r>
      <w:proofErr w:type="spellStart"/>
      <w:r>
        <w:rPr>
          <w:sz w:val="22"/>
          <w:szCs w:val="22"/>
        </w:rPr>
        <w:t>labour</w:t>
      </w:r>
      <w:proofErr w:type="spellEnd"/>
      <w:r>
        <w:rPr>
          <w:sz w:val="22"/>
          <w:szCs w:val="22"/>
        </w:rPr>
        <w:t xml:space="preserve"> while serving jail term. Some 300-400 BKMEA-trained prisoners will be able to work in the mini-garment factory in two shifts. The earnings of the prisoners will be credited to their respective accounts. </w:t>
      </w:r>
    </w:p>
    <w:p w:rsidR="007B2A77" w:rsidRDefault="007B2A77" w:rsidP="007B2A77">
      <w:pPr>
        <w:pStyle w:val="NormalWeb"/>
        <w:shd w:val="clear" w:color="auto" w:fill="FFFFFF"/>
        <w:spacing w:before="120" w:beforeAutospacing="0" w:after="120" w:afterAutospacing="0"/>
        <w:ind w:firstLine="720"/>
        <w:rPr>
          <w:sz w:val="22"/>
          <w:szCs w:val="22"/>
        </w:rPr>
      </w:pPr>
      <w:r>
        <w:rPr>
          <w:sz w:val="22"/>
          <w:szCs w:val="22"/>
        </w:rPr>
        <w:t xml:space="preserve">The international conference on 'Disability and Disaster Risk Management' will be held in May in Dhaka. Minister for Disaster Management and Relief </w:t>
      </w:r>
      <w:proofErr w:type="spellStart"/>
      <w:r>
        <w:rPr>
          <w:sz w:val="22"/>
          <w:szCs w:val="22"/>
        </w:rPr>
        <w:t>Mofazzal</w:t>
      </w:r>
      <w:proofErr w:type="spellEnd"/>
      <w:r>
        <w:rPr>
          <w:sz w:val="22"/>
          <w:szCs w:val="22"/>
        </w:rPr>
        <w:t xml:space="preserve"> </w:t>
      </w:r>
      <w:proofErr w:type="spellStart"/>
      <w:r>
        <w:rPr>
          <w:sz w:val="22"/>
          <w:szCs w:val="22"/>
        </w:rPr>
        <w:t>Hossain</w:t>
      </w:r>
      <w:proofErr w:type="spellEnd"/>
      <w:r>
        <w:rPr>
          <w:sz w:val="22"/>
          <w:szCs w:val="22"/>
        </w:rPr>
        <w:t xml:space="preserve"> </w:t>
      </w:r>
      <w:proofErr w:type="spellStart"/>
      <w:r>
        <w:rPr>
          <w:sz w:val="22"/>
          <w:szCs w:val="22"/>
        </w:rPr>
        <w:t>Chowdhury</w:t>
      </w:r>
      <w:proofErr w:type="spellEnd"/>
      <w:r>
        <w:rPr>
          <w:sz w:val="22"/>
          <w:szCs w:val="22"/>
        </w:rPr>
        <w:t xml:space="preserve"> Maya affirmed this to the media following a task force meeting at the ministry yesterday. Mr. </w:t>
      </w:r>
      <w:r>
        <w:t>Maya said</w:t>
      </w:r>
      <w:proofErr w:type="gramStart"/>
      <w:r>
        <w:t>,</w:t>
      </w:r>
      <w:proofErr w:type="gramEnd"/>
      <w:r>
        <w:t xml:space="preserve"> the decision of holding the conference was taken under the leadership of </w:t>
      </w:r>
      <w:proofErr w:type="spellStart"/>
      <w:r>
        <w:t>Saima</w:t>
      </w:r>
      <w:proofErr w:type="spellEnd"/>
      <w:r>
        <w:t xml:space="preserve"> </w:t>
      </w:r>
      <w:proofErr w:type="spellStart"/>
      <w:r>
        <w:t>Hossain</w:t>
      </w:r>
      <w:proofErr w:type="spellEnd"/>
      <w:r>
        <w:t>, Advisor of the National Task Force on Disability Inclusive Disaster Risk Management.</w:t>
      </w:r>
      <w:r>
        <w:rPr>
          <w:sz w:val="22"/>
          <w:szCs w:val="22"/>
        </w:rPr>
        <w:t xml:space="preserve"> Prime Minister Sheikh </w:t>
      </w:r>
      <w:proofErr w:type="spellStart"/>
      <w:r>
        <w:rPr>
          <w:sz w:val="22"/>
          <w:szCs w:val="22"/>
        </w:rPr>
        <w:t>Hasina</w:t>
      </w:r>
      <w:proofErr w:type="spellEnd"/>
      <w:r>
        <w:rPr>
          <w:sz w:val="22"/>
          <w:szCs w:val="22"/>
        </w:rPr>
        <w:t xml:space="preserve"> is likely to attend the conference as the chief guest, the Minister added.</w:t>
      </w:r>
    </w:p>
    <w:p w:rsidR="007B2A77" w:rsidRDefault="007B2A77" w:rsidP="007B2A77">
      <w:pPr>
        <w:pStyle w:val="NormalWeb"/>
        <w:shd w:val="clear" w:color="auto" w:fill="FFFFFF"/>
        <w:spacing w:before="120" w:beforeAutospacing="0" w:after="120" w:afterAutospacing="0"/>
        <w:ind w:firstLine="720"/>
        <w:rPr>
          <w:sz w:val="22"/>
          <w:szCs w:val="22"/>
        </w:rPr>
      </w:pPr>
      <w:r>
        <w:rPr>
          <w:sz w:val="22"/>
          <w:szCs w:val="22"/>
        </w:rPr>
        <w:t xml:space="preserve">Expatriates' Welfare and Overseas Employment Minister </w:t>
      </w:r>
      <w:proofErr w:type="spellStart"/>
      <w:r>
        <w:rPr>
          <w:sz w:val="22"/>
          <w:szCs w:val="22"/>
        </w:rPr>
        <w:t>Nurul</w:t>
      </w:r>
      <w:proofErr w:type="spellEnd"/>
      <w:r>
        <w:rPr>
          <w:sz w:val="22"/>
          <w:szCs w:val="22"/>
        </w:rPr>
        <w:t xml:space="preserve"> Islam </w:t>
      </w:r>
      <w:proofErr w:type="spellStart"/>
      <w:r>
        <w:rPr>
          <w:sz w:val="22"/>
          <w:szCs w:val="22"/>
        </w:rPr>
        <w:t>BSc</w:t>
      </w:r>
      <w:proofErr w:type="spellEnd"/>
      <w:r>
        <w:rPr>
          <w:sz w:val="22"/>
          <w:szCs w:val="22"/>
        </w:rPr>
        <w:t xml:space="preserve"> has said</w:t>
      </w:r>
      <w:proofErr w:type="gramStart"/>
      <w:r>
        <w:rPr>
          <w:sz w:val="22"/>
          <w:szCs w:val="22"/>
        </w:rPr>
        <w:t>,</w:t>
      </w:r>
      <w:proofErr w:type="gramEnd"/>
      <w:r>
        <w:rPr>
          <w:sz w:val="22"/>
          <w:szCs w:val="22"/>
        </w:rPr>
        <w:t xml:space="preserve"> formulation of a policy is now at final stage to bring migrant workers under mandatory insurance coverage to protect them from unexpected risks at home and abroad. The Minister said this while speaking at a participatory workshop of the stakeholders on bringing the migrant workers under mandatory insurance coverage in Dhaka. </w:t>
      </w:r>
    </w:p>
    <w:p w:rsidR="007B2A77" w:rsidRDefault="007B2A77" w:rsidP="007B2A77">
      <w:pPr>
        <w:pStyle w:val="NormalWeb"/>
        <w:shd w:val="clear" w:color="auto" w:fill="FFFFFF"/>
        <w:spacing w:before="120" w:beforeAutospacing="0" w:after="120" w:afterAutospacing="0"/>
        <w:ind w:firstLine="720"/>
        <w:rPr>
          <w:sz w:val="22"/>
          <w:szCs w:val="22"/>
        </w:rPr>
      </w:pPr>
      <w:r>
        <w:rPr>
          <w:sz w:val="22"/>
          <w:szCs w:val="22"/>
        </w:rPr>
        <w:t xml:space="preserve">The four-day 'Bangladesh Children's Film Festival-2017' will begin today at 64 districts simultaneously across the country. Cultural Affairs Minister </w:t>
      </w:r>
      <w:proofErr w:type="spellStart"/>
      <w:r>
        <w:rPr>
          <w:sz w:val="22"/>
          <w:szCs w:val="22"/>
        </w:rPr>
        <w:t>Asaduzzaman</w:t>
      </w:r>
      <w:proofErr w:type="spellEnd"/>
      <w:r>
        <w:rPr>
          <w:sz w:val="22"/>
          <w:szCs w:val="22"/>
        </w:rPr>
        <w:t xml:space="preserve"> </w:t>
      </w:r>
      <w:proofErr w:type="spellStart"/>
      <w:r>
        <w:rPr>
          <w:sz w:val="22"/>
          <w:szCs w:val="22"/>
        </w:rPr>
        <w:t>Noor</w:t>
      </w:r>
      <w:proofErr w:type="spellEnd"/>
      <w:r>
        <w:rPr>
          <w:sz w:val="22"/>
          <w:szCs w:val="22"/>
        </w:rPr>
        <w:t xml:space="preserve"> will inaugurate the festival at National </w:t>
      </w:r>
      <w:proofErr w:type="spellStart"/>
      <w:r>
        <w:rPr>
          <w:sz w:val="22"/>
          <w:szCs w:val="22"/>
        </w:rPr>
        <w:t>Chitrashala</w:t>
      </w:r>
      <w:proofErr w:type="spellEnd"/>
      <w:r>
        <w:rPr>
          <w:sz w:val="22"/>
          <w:szCs w:val="22"/>
        </w:rPr>
        <w:t xml:space="preserve"> Auditorium of Bangladesh </w:t>
      </w:r>
      <w:proofErr w:type="spellStart"/>
      <w:r>
        <w:rPr>
          <w:sz w:val="22"/>
          <w:szCs w:val="22"/>
        </w:rPr>
        <w:t>Shilpakala</w:t>
      </w:r>
      <w:proofErr w:type="spellEnd"/>
      <w:r>
        <w:rPr>
          <w:sz w:val="22"/>
          <w:szCs w:val="22"/>
        </w:rPr>
        <w:t xml:space="preserve"> Academy in Dhaka.</w:t>
      </w:r>
    </w:p>
    <w:p w:rsidR="007B2A77" w:rsidRDefault="007B2A77" w:rsidP="007B2A77">
      <w:pPr>
        <w:pStyle w:val="NormalWeb"/>
        <w:shd w:val="clear" w:color="auto" w:fill="FFFFFF"/>
        <w:spacing w:before="120" w:beforeAutospacing="0" w:after="120" w:afterAutospacing="0"/>
        <w:ind w:firstLine="720"/>
        <w:rPr>
          <w:sz w:val="22"/>
          <w:szCs w:val="22"/>
        </w:rPr>
      </w:pPr>
      <w:r>
        <w:rPr>
          <w:sz w:val="22"/>
          <w:szCs w:val="22"/>
        </w:rPr>
        <w:t xml:space="preserve">Bangladesh Economic Zones Authority is setting up three tourism parks at Cox's </w:t>
      </w:r>
      <w:proofErr w:type="spellStart"/>
      <w:r>
        <w:rPr>
          <w:sz w:val="22"/>
          <w:szCs w:val="22"/>
        </w:rPr>
        <w:t>Bazar</w:t>
      </w:r>
      <w:proofErr w:type="spellEnd"/>
      <w:r>
        <w:rPr>
          <w:sz w:val="22"/>
          <w:szCs w:val="22"/>
        </w:rPr>
        <w:t xml:space="preserve"> district with a target to create two </w:t>
      </w:r>
      <w:proofErr w:type="spellStart"/>
      <w:r>
        <w:rPr>
          <w:sz w:val="22"/>
          <w:szCs w:val="22"/>
        </w:rPr>
        <w:t>lakh</w:t>
      </w:r>
      <w:proofErr w:type="spellEnd"/>
      <w:r>
        <w:rPr>
          <w:sz w:val="22"/>
          <w:szCs w:val="22"/>
        </w:rPr>
        <w:t xml:space="preserve"> employments. BEZA Executive Chairman </w:t>
      </w:r>
      <w:proofErr w:type="spellStart"/>
      <w:r>
        <w:rPr>
          <w:sz w:val="22"/>
          <w:szCs w:val="22"/>
        </w:rPr>
        <w:t>Paban</w:t>
      </w:r>
      <w:proofErr w:type="spellEnd"/>
      <w:r>
        <w:rPr>
          <w:sz w:val="22"/>
          <w:szCs w:val="22"/>
        </w:rPr>
        <w:t xml:space="preserve"> </w:t>
      </w:r>
      <w:proofErr w:type="spellStart"/>
      <w:r>
        <w:rPr>
          <w:sz w:val="22"/>
          <w:szCs w:val="22"/>
        </w:rPr>
        <w:t>Chowdhury</w:t>
      </w:r>
      <w:proofErr w:type="spellEnd"/>
      <w:r>
        <w:rPr>
          <w:sz w:val="22"/>
          <w:szCs w:val="22"/>
        </w:rPr>
        <w:t xml:space="preserve"> said this to the media yesterday. The three tourism parks are </w:t>
      </w:r>
      <w:proofErr w:type="spellStart"/>
      <w:r>
        <w:rPr>
          <w:sz w:val="22"/>
          <w:szCs w:val="22"/>
        </w:rPr>
        <w:t>Sabrang</w:t>
      </w:r>
      <w:proofErr w:type="spellEnd"/>
      <w:r>
        <w:rPr>
          <w:sz w:val="22"/>
          <w:szCs w:val="22"/>
        </w:rPr>
        <w:t xml:space="preserve"> Tourism Park, </w:t>
      </w:r>
      <w:proofErr w:type="spellStart"/>
      <w:r>
        <w:rPr>
          <w:sz w:val="22"/>
          <w:szCs w:val="22"/>
        </w:rPr>
        <w:t>Naf</w:t>
      </w:r>
      <w:proofErr w:type="spellEnd"/>
      <w:r>
        <w:rPr>
          <w:sz w:val="22"/>
          <w:szCs w:val="22"/>
        </w:rPr>
        <w:t xml:space="preserve"> Tourism Park and </w:t>
      </w:r>
      <w:proofErr w:type="spellStart"/>
      <w:r>
        <w:rPr>
          <w:sz w:val="22"/>
          <w:szCs w:val="22"/>
        </w:rPr>
        <w:t>Sonadia</w:t>
      </w:r>
      <w:proofErr w:type="spellEnd"/>
      <w:r>
        <w:rPr>
          <w:sz w:val="22"/>
          <w:szCs w:val="22"/>
        </w:rPr>
        <w:t xml:space="preserve"> Eco Tourism Park. Through the development of tourism parks, </w:t>
      </w:r>
      <w:proofErr w:type="spellStart"/>
      <w:r>
        <w:rPr>
          <w:sz w:val="22"/>
          <w:szCs w:val="22"/>
        </w:rPr>
        <w:t>Paban</w:t>
      </w:r>
      <w:proofErr w:type="spellEnd"/>
      <w:r>
        <w:rPr>
          <w:sz w:val="22"/>
          <w:szCs w:val="22"/>
        </w:rPr>
        <w:t xml:space="preserve"> </w:t>
      </w:r>
      <w:proofErr w:type="spellStart"/>
      <w:r>
        <w:rPr>
          <w:sz w:val="22"/>
          <w:szCs w:val="22"/>
        </w:rPr>
        <w:t>Chowdhury</w:t>
      </w:r>
      <w:proofErr w:type="spellEnd"/>
      <w:r>
        <w:rPr>
          <w:sz w:val="22"/>
          <w:szCs w:val="22"/>
        </w:rPr>
        <w:t xml:space="preserve"> said, Bangladesh will be able to improve its travel and tourism competiveness ranking to double digit from the existing 127 position, as per the Travel and Tourism Competiveness index 2015 ranking.</w:t>
      </w:r>
    </w:p>
    <w:p w:rsidR="007B2A77" w:rsidRDefault="007B2A77" w:rsidP="007B2A77">
      <w:pPr>
        <w:pStyle w:val="NormalWeb"/>
        <w:shd w:val="clear" w:color="auto" w:fill="FFFFFF"/>
        <w:spacing w:before="120" w:beforeAutospacing="0" w:after="120" w:afterAutospacing="0"/>
        <w:ind w:firstLine="720"/>
        <w:rPr>
          <w:sz w:val="22"/>
          <w:szCs w:val="22"/>
        </w:rPr>
      </w:pPr>
      <w:r>
        <w:rPr>
          <w:sz w:val="22"/>
          <w:szCs w:val="22"/>
        </w:rPr>
        <w:t xml:space="preserve">DSEX, the key index of Dhaka Stock Exchange, inched up by 0.13 per cent, or 8.26 points, to close at 6,167.56 points on the day after losing 69.34 points in the previous three sessions. </w:t>
      </w:r>
    </w:p>
    <w:p w:rsidR="007B2A77" w:rsidRDefault="007B2A77" w:rsidP="007B2A77">
      <w:pPr>
        <w:spacing w:before="120" w:after="120"/>
        <w:rPr>
          <w:sz w:val="23"/>
          <w:szCs w:val="23"/>
        </w:rPr>
      </w:pPr>
    </w:p>
    <w:p w:rsidR="007B2A77" w:rsidRDefault="007B2A77" w:rsidP="007B2A77">
      <w:pPr>
        <w:rPr>
          <w:sz w:val="23"/>
          <w:szCs w:val="23"/>
        </w:rPr>
      </w:pPr>
    </w:p>
    <w:p w:rsidR="007B2A77" w:rsidRDefault="007B2A77" w:rsidP="007B2A77">
      <w:pPr>
        <w:rPr>
          <w:sz w:val="24"/>
          <w:szCs w:val="24"/>
        </w:rPr>
      </w:pPr>
    </w:p>
    <w:p w:rsidR="007B2A77" w:rsidRDefault="007B2A77" w:rsidP="007B2A77">
      <w:pPr>
        <w:pStyle w:val="NormalWeb"/>
        <w:shd w:val="clear" w:color="auto" w:fill="FFFFFF"/>
        <w:spacing w:before="0" w:beforeAutospacing="0" w:after="0" w:afterAutospacing="0" w:line="204" w:lineRule="auto"/>
        <w:ind w:left="6480"/>
        <w:jc w:val="center"/>
        <w:rPr>
          <w:b/>
          <w:sz w:val="23"/>
          <w:szCs w:val="23"/>
        </w:rPr>
      </w:pPr>
      <w:proofErr w:type="spellStart"/>
      <w:r>
        <w:rPr>
          <w:b/>
          <w:sz w:val="23"/>
          <w:szCs w:val="23"/>
        </w:rPr>
        <w:t>Kamrun</w:t>
      </w:r>
      <w:proofErr w:type="spellEnd"/>
      <w:r>
        <w:rPr>
          <w:b/>
          <w:sz w:val="23"/>
          <w:szCs w:val="23"/>
        </w:rPr>
        <w:t xml:space="preserve"> </w:t>
      </w:r>
      <w:proofErr w:type="spellStart"/>
      <w:r>
        <w:rPr>
          <w:b/>
          <w:sz w:val="23"/>
          <w:szCs w:val="23"/>
        </w:rPr>
        <w:t>Nahar</w:t>
      </w:r>
      <w:proofErr w:type="spellEnd"/>
    </w:p>
    <w:p w:rsidR="007B2A77" w:rsidRDefault="007B2A77" w:rsidP="007B2A77">
      <w:pPr>
        <w:pStyle w:val="NormalWeb"/>
        <w:shd w:val="clear" w:color="auto" w:fill="FFFFFF"/>
        <w:spacing w:before="0" w:beforeAutospacing="0" w:after="0" w:afterAutospacing="0" w:line="204" w:lineRule="auto"/>
        <w:ind w:left="6480"/>
        <w:jc w:val="center"/>
        <w:rPr>
          <w:b/>
          <w:sz w:val="23"/>
          <w:szCs w:val="23"/>
        </w:rPr>
      </w:pPr>
      <w:r>
        <w:rPr>
          <w:sz w:val="23"/>
          <w:szCs w:val="23"/>
        </w:rPr>
        <w:t xml:space="preserve">   Principal Information Officer</w:t>
      </w:r>
    </w:p>
    <w:p w:rsidR="007B2A77" w:rsidRPr="007B2A77" w:rsidRDefault="007B2A77" w:rsidP="007B2A77">
      <w:pPr>
        <w:spacing w:line="204" w:lineRule="auto"/>
        <w:rPr>
          <w:sz w:val="7"/>
          <w:szCs w:val="21"/>
        </w:rPr>
      </w:pP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 xml:space="preserve">  Ph-02-9546091</w:t>
      </w:r>
    </w:p>
    <w:sectPr w:rsidR="007B2A77" w:rsidRPr="007B2A77" w:rsidSect="00011C4A">
      <w:pgSz w:w="11909" w:h="16834" w:code="9"/>
      <w:pgMar w:top="576" w:right="1152" w:bottom="432"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LipiNormal">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A0171B"/>
    <w:rsid w:val="00003CCD"/>
    <w:rsid w:val="00004F55"/>
    <w:rsid w:val="00006723"/>
    <w:rsid w:val="000104A1"/>
    <w:rsid w:val="00010FBB"/>
    <w:rsid w:val="00023BAE"/>
    <w:rsid w:val="00035EAD"/>
    <w:rsid w:val="00056BE8"/>
    <w:rsid w:val="000647ED"/>
    <w:rsid w:val="00070C7E"/>
    <w:rsid w:val="00070D9C"/>
    <w:rsid w:val="0007589C"/>
    <w:rsid w:val="00086888"/>
    <w:rsid w:val="000869DC"/>
    <w:rsid w:val="00096977"/>
    <w:rsid w:val="00097362"/>
    <w:rsid w:val="000A3C40"/>
    <w:rsid w:val="000A7170"/>
    <w:rsid w:val="001030CF"/>
    <w:rsid w:val="00103FD3"/>
    <w:rsid w:val="00104238"/>
    <w:rsid w:val="00105B60"/>
    <w:rsid w:val="00110D1B"/>
    <w:rsid w:val="00122D16"/>
    <w:rsid w:val="0014036F"/>
    <w:rsid w:val="001460A4"/>
    <w:rsid w:val="00166255"/>
    <w:rsid w:val="001764B8"/>
    <w:rsid w:val="001774B9"/>
    <w:rsid w:val="001A12C0"/>
    <w:rsid w:val="001B2BF3"/>
    <w:rsid w:val="001C27D8"/>
    <w:rsid w:val="001C6411"/>
    <w:rsid w:val="001D0AFB"/>
    <w:rsid w:val="001D2BF6"/>
    <w:rsid w:val="001E348E"/>
    <w:rsid w:val="001E4249"/>
    <w:rsid w:val="001E46D7"/>
    <w:rsid w:val="0020525D"/>
    <w:rsid w:val="00213E89"/>
    <w:rsid w:val="00215392"/>
    <w:rsid w:val="002376C1"/>
    <w:rsid w:val="00244517"/>
    <w:rsid w:val="00266652"/>
    <w:rsid w:val="002677EF"/>
    <w:rsid w:val="00270534"/>
    <w:rsid w:val="00271521"/>
    <w:rsid w:val="00272906"/>
    <w:rsid w:val="00280D47"/>
    <w:rsid w:val="002835FF"/>
    <w:rsid w:val="0028416F"/>
    <w:rsid w:val="002905CF"/>
    <w:rsid w:val="00294866"/>
    <w:rsid w:val="0029621B"/>
    <w:rsid w:val="00296EA7"/>
    <w:rsid w:val="002C21AE"/>
    <w:rsid w:val="002E273E"/>
    <w:rsid w:val="002E58D3"/>
    <w:rsid w:val="002E7607"/>
    <w:rsid w:val="002F0DB7"/>
    <w:rsid w:val="002F6481"/>
    <w:rsid w:val="002F7226"/>
    <w:rsid w:val="00345692"/>
    <w:rsid w:val="00353B3C"/>
    <w:rsid w:val="00360899"/>
    <w:rsid w:val="00366E11"/>
    <w:rsid w:val="00367393"/>
    <w:rsid w:val="003A24DF"/>
    <w:rsid w:val="003A6823"/>
    <w:rsid w:val="003B24AE"/>
    <w:rsid w:val="003C69AB"/>
    <w:rsid w:val="003D2F8C"/>
    <w:rsid w:val="003D3424"/>
    <w:rsid w:val="003D403A"/>
    <w:rsid w:val="003D4D65"/>
    <w:rsid w:val="003E07E6"/>
    <w:rsid w:val="003E37A3"/>
    <w:rsid w:val="003F04A1"/>
    <w:rsid w:val="003F73C0"/>
    <w:rsid w:val="00401B91"/>
    <w:rsid w:val="00401CFB"/>
    <w:rsid w:val="00401D88"/>
    <w:rsid w:val="00402C76"/>
    <w:rsid w:val="0040446F"/>
    <w:rsid w:val="00413F61"/>
    <w:rsid w:val="00420A5D"/>
    <w:rsid w:val="00450181"/>
    <w:rsid w:val="00452864"/>
    <w:rsid w:val="00457FD1"/>
    <w:rsid w:val="0046001B"/>
    <w:rsid w:val="0048144B"/>
    <w:rsid w:val="00485B87"/>
    <w:rsid w:val="004A1F32"/>
    <w:rsid w:val="004B039F"/>
    <w:rsid w:val="004B4D3E"/>
    <w:rsid w:val="004C0A64"/>
    <w:rsid w:val="004C1FB5"/>
    <w:rsid w:val="004D3BB7"/>
    <w:rsid w:val="004E7446"/>
    <w:rsid w:val="004F159A"/>
    <w:rsid w:val="00512718"/>
    <w:rsid w:val="00512ED7"/>
    <w:rsid w:val="005343D3"/>
    <w:rsid w:val="00537922"/>
    <w:rsid w:val="00546642"/>
    <w:rsid w:val="00547A38"/>
    <w:rsid w:val="005527F4"/>
    <w:rsid w:val="0055492C"/>
    <w:rsid w:val="00555B45"/>
    <w:rsid w:val="00560019"/>
    <w:rsid w:val="00572825"/>
    <w:rsid w:val="00587451"/>
    <w:rsid w:val="005A1F06"/>
    <w:rsid w:val="005B7036"/>
    <w:rsid w:val="005C4DCC"/>
    <w:rsid w:val="0060220C"/>
    <w:rsid w:val="00612093"/>
    <w:rsid w:val="006204DB"/>
    <w:rsid w:val="00624513"/>
    <w:rsid w:val="00626228"/>
    <w:rsid w:val="0064053A"/>
    <w:rsid w:val="006516EF"/>
    <w:rsid w:val="006616FC"/>
    <w:rsid w:val="00664960"/>
    <w:rsid w:val="00666F20"/>
    <w:rsid w:val="00670D8D"/>
    <w:rsid w:val="00672443"/>
    <w:rsid w:val="006726FC"/>
    <w:rsid w:val="00685D87"/>
    <w:rsid w:val="006B64C8"/>
    <w:rsid w:val="006C0F52"/>
    <w:rsid w:val="006D6B74"/>
    <w:rsid w:val="006E027C"/>
    <w:rsid w:val="006F04E4"/>
    <w:rsid w:val="00700472"/>
    <w:rsid w:val="00717706"/>
    <w:rsid w:val="00724C09"/>
    <w:rsid w:val="00725CED"/>
    <w:rsid w:val="0073125A"/>
    <w:rsid w:val="00773032"/>
    <w:rsid w:val="00783798"/>
    <w:rsid w:val="007940EB"/>
    <w:rsid w:val="00797CF7"/>
    <w:rsid w:val="007A4C4E"/>
    <w:rsid w:val="007B1933"/>
    <w:rsid w:val="007B2A77"/>
    <w:rsid w:val="007D7649"/>
    <w:rsid w:val="007F0BCF"/>
    <w:rsid w:val="007F4DEA"/>
    <w:rsid w:val="00831171"/>
    <w:rsid w:val="008517A3"/>
    <w:rsid w:val="00857BC8"/>
    <w:rsid w:val="00860AB7"/>
    <w:rsid w:val="00860EC3"/>
    <w:rsid w:val="00864BB7"/>
    <w:rsid w:val="0086547A"/>
    <w:rsid w:val="008700D1"/>
    <w:rsid w:val="00881321"/>
    <w:rsid w:val="008818AE"/>
    <w:rsid w:val="00881C84"/>
    <w:rsid w:val="00884115"/>
    <w:rsid w:val="00884C59"/>
    <w:rsid w:val="00887A40"/>
    <w:rsid w:val="00890D63"/>
    <w:rsid w:val="00895605"/>
    <w:rsid w:val="008B47AA"/>
    <w:rsid w:val="008C2F05"/>
    <w:rsid w:val="008C334F"/>
    <w:rsid w:val="008E12E7"/>
    <w:rsid w:val="008E2538"/>
    <w:rsid w:val="008E293D"/>
    <w:rsid w:val="009219B1"/>
    <w:rsid w:val="00921C3E"/>
    <w:rsid w:val="00923052"/>
    <w:rsid w:val="00935658"/>
    <w:rsid w:val="00944BF6"/>
    <w:rsid w:val="00945D21"/>
    <w:rsid w:val="00946075"/>
    <w:rsid w:val="00946E67"/>
    <w:rsid w:val="0095356E"/>
    <w:rsid w:val="0097475E"/>
    <w:rsid w:val="00974EC0"/>
    <w:rsid w:val="00990DEC"/>
    <w:rsid w:val="00992962"/>
    <w:rsid w:val="009A42D7"/>
    <w:rsid w:val="009B6C94"/>
    <w:rsid w:val="009C49CD"/>
    <w:rsid w:val="009D25F9"/>
    <w:rsid w:val="009E25FB"/>
    <w:rsid w:val="009F06F0"/>
    <w:rsid w:val="00A0171B"/>
    <w:rsid w:val="00A1058B"/>
    <w:rsid w:val="00A34AF4"/>
    <w:rsid w:val="00A361F2"/>
    <w:rsid w:val="00A37543"/>
    <w:rsid w:val="00A40B5E"/>
    <w:rsid w:val="00A5361F"/>
    <w:rsid w:val="00A70A9D"/>
    <w:rsid w:val="00A93ED8"/>
    <w:rsid w:val="00AC4230"/>
    <w:rsid w:val="00AE16F8"/>
    <w:rsid w:val="00AE3D0A"/>
    <w:rsid w:val="00AF13F2"/>
    <w:rsid w:val="00B128EB"/>
    <w:rsid w:val="00B16D5B"/>
    <w:rsid w:val="00B466DF"/>
    <w:rsid w:val="00B50197"/>
    <w:rsid w:val="00B53157"/>
    <w:rsid w:val="00B6450C"/>
    <w:rsid w:val="00B86D8C"/>
    <w:rsid w:val="00BA3C37"/>
    <w:rsid w:val="00BB4542"/>
    <w:rsid w:val="00BC643C"/>
    <w:rsid w:val="00BD34EA"/>
    <w:rsid w:val="00BD498B"/>
    <w:rsid w:val="00BF14C6"/>
    <w:rsid w:val="00BF391D"/>
    <w:rsid w:val="00C01371"/>
    <w:rsid w:val="00C201A4"/>
    <w:rsid w:val="00C2621A"/>
    <w:rsid w:val="00C45BCD"/>
    <w:rsid w:val="00C51183"/>
    <w:rsid w:val="00CA246B"/>
    <w:rsid w:val="00CA4A07"/>
    <w:rsid w:val="00CA5819"/>
    <w:rsid w:val="00CB5FA4"/>
    <w:rsid w:val="00CC4507"/>
    <w:rsid w:val="00CE2AF4"/>
    <w:rsid w:val="00CF0FCE"/>
    <w:rsid w:val="00CF526A"/>
    <w:rsid w:val="00D0299F"/>
    <w:rsid w:val="00D17A61"/>
    <w:rsid w:val="00D243BD"/>
    <w:rsid w:val="00D26BED"/>
    <w:rsid w:val="00D330E6"/>
    <w:rsid w:val="00D37DCF"/>
    <w:rsid w:val="00D51563"/>
    <w:rsid w:val="00D70539"/>
    <w:rsid w:val="00D70974"/>
    <w:rsid w:val="00D711E7"/>
    <w:rsid w:val="00D71F5F"/>
    <w:rsid w:val="00D75F12"/>
    <w:rsid w:val="00D928EB"/>
    <w:rsid w:val="00D96A2A"/>
    <w:rsid w:val="00DA21FF"/>
    <w:rsid w:val="00DB5B9F"/>
    <w:rsid w:val="00DC7C5B"/>
    <w:rsid w:val="00DC7E25"/>
    <w:rsid w:val="00DE578A"/>
    <w:rsid w:val="00DF116B"/>
    <w:rsid w:val="00E31C24"/>
    <w:rsid w:val="00E333F9"/>
    <w:rsid w:val="00E35B1A"/>
    <w:rsid w:val="00E42507"/>
    <w:rsid w:val="00E45589"/>
    <w:rsid w:val="00E56A48"/>
    <w:rsid w:val="00E62DB7"/>
    <w:rsid w:val="00E66C88"/>
    <w:rsid w:val="00E81772"/>
    <w:rsid w:val="00E855AC"/>
    <w:rsid w:val="00EA2EB0"/>
    <w:rsid w:val="00EB7573"/>
    <w:rsid w:val="00ED69AD"/>
    <w:rsid w:val="00ED79D9"/>
    <w:rsid w:val="00F00AB1"/>
    <w:rsid w:val="00F04DBD"/>
    <w:rsid w:val="00F352C4"/>
    <w:rsid w:val="00F41CB2"/>
    <w:rsid w:val="00F46858"/>
    <w:rsid w:val="00F504DC"/>
    <w:rsid w:val="00F51D37"/>
    <w:rsid w:val="00F571F4"/>
    <w:rsid w:val="00F66609"/>
    <w:rsid w:val="00F745CE"/>
    <w:rsid w:val="00F77012"/>
    <w:rsid w:val="00F8014B"/>
    <w:rsid w:val="00F81EF3"/>
    <w:rsid w:val="00F848F0"/>
    <w:rsid w:val="00F90539"/>
    <w:rsid w:val="00F95123"/>
    <w:rsid w:val="00FC19B8"/>
    <w:rsid w:val="00FC5AC4"/>
    <w:rsid w:val="00FC67B2"/>
    <w:rsid w:val="00FD01A2"/>
    <w:rsid w:val="00FD15FA"/>
    <w:rsid w:val="00FD78A4"/>
    <w:rsid w:val="00FD7DAB"/>
    <w:rsid w:val="00FF566A"/>
    <w:rsid w:val="00FF5C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AB1"/>
    <w:pPr>
      <w:spacing w:after="0" w:line="240" w:lineRule="auto"/>
      <w:jc w:val="both"/>
    </w:pPr>
    <w:rPr>
      <w:rFonts w:ascii="Times New Roman" w:eastAsia="Times New Roman" w:hAnsi="Times New Roman" w:cs="Times New Roman"/>
      <w:sz w:val="20"/>
      <w:szCs w:val="20"/>
    </w:rPr>
  </w:style>
  <w:style w:type="paragraph" w:styleId="Heading2">
    <w:name w:val="heading 2"/>
    <w:basedOn w:val="Normal"/>
    <w:next w:val="Normal"/>
    <w:link w:val="Heading2Char"/>
    <w:uiPriority w:val="9"/>
    <w:unhideWhenUsed/>
    <w:qFormat/>
    <w:rsid w:val="00CB5FA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1"/>
    <w:qFormat/>
    <w:rsid w:val="00F00AB1"/>
    <w:pPr>
      <w:keepNext/>
      <w:jc w:val="center"/>
      <w:outlineLvl w:val="2"/>
    </w:pPr>
    <w:rPr>
      <w:rFonts w:ascii="LipiNormal" w:hAnsi="LipiNormal"/>
      <w:b/>
      <w:spacing w:val="-1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F00AB1"/>
    <w:rPr>
      <w:rFonts w:asciiTheme="majorHAnsi" w:eastAsiaTheme="majorEastAsia" w:hAnsiTheme="majorHAnsi" w:cstheme="majorBidi"/>
      <w:b/>
      <w:bCs/>
      <w:color w:val="4F81BD" w:themeColor="accent1"/>
      <w:sz w:val="20"/>
      <w:szCs w:val="20"/>
    </w:rPr>
  </w:style>
  <w:style w:type="paragraph" w:styleId="NormalWeb">
    <w:name w:val="Normal (Web)"/>
    <w:basedOn w:val="Normal"/>
    <w:link w:val="NormalWebChar"/>
    <w:uiPriority w:val="99"/>
    <w:unhideWhenUsed/>
    <w:rsid w:val="00F00AB1"/>
    <w:pPr>
      <w:spacing w:before="100" w:beforeAutospacing="1" w:after="100" w:afterAutospacing="1"/>
    </w:pPr>
    <w:rPr>
      <w:sz w:val="24"/>
      <w:szCs w:val="24"/>
    </w:rPr>
  </w:style>
  <w:style w:type="character" w:styleId="Hyperlink">
    <w:name w:val="Hyperlink"/>
    <w:basedOn w:val="DefaultParagraphFont"/>
    <w:uiPriority w:val="99"/>
    <w:rsid w:val="00F00AB1"/>
    <w:rPr>
      <w:color w:val="0000FF"/>
      <w:u w:val="single"/>
    </w:rPr>
  </w:style>
  <w:style w:type="paragraph" w:styleId="BodyText">
    <w:name w:val="Body Text"/>
    <w:basedOn w:val="Normal"/>
    <w:link w:val="BodyTextChar1"/>
    <w:uiPriority w:val="99"/>
    <w:rsid w:val="00F00AB1"/>
    <w:rPr>
      <w:sz w:val="28"/>
    </w:rPr>
  </w:style>
  <w:style w:type="character" w:customStyle="1" w:styleId="BodyTextChar">
    <w:name w:val="Body Text Char"/>
    <w:basedOn w:val="DefaultParagraphFont"/>
    <w:link w:val="BodyText"/>
    <w:uiPriority w:val="99"/>
    <w:semiHidden/>
    <w:rsid w:val="00F00AB1"/>
    <w:rPr>
      <w:rFonts w:ascii="Times New Roman" w:eastAsia="Times New Roman" w:hAnsi="Times New Roman" w:cs="Times New Roman"/>
      <w:sz w:val="20"/>
      <w:szCs w:val="20"/>
    </w:rPr>
  </w:style>
  <w:style w:type="character" w:customStyle="1" w:styleId="Heading3Char1">
    <w:name w:val="Heading 3 Char1"/>
    <w:basedOn w:val="DefaultParagraphFont"/>
    <w:link w:val="Heading3"/>
    <w:rsid w:val="00F00AB1"/>
    <w:rPr>
      <w:rFonts w:ascii="LipiNormal" w:eastAsia="Times New Roman" w:hAnsi="LipiNormal" w:cs="Times New Roman"/>
      <w:b/>
      <w:spacing w:val="-10"/>
      <w:sz w:val="24"/>
      <w:szCs w:val="20"/>
    </w:rPr>
  </w:style>
  <w:style w:type="character" w:customStyle="1" w:styleId="BodyTextChar1">
    <w:name w:val="Body Text Char1"/>
    <w:basedOn w:val="DefaultParagraphFont"/>
    <w:link w:val="BodyText"/>
    <w:uiPriority w:val="99"/>
    <w:rsid w:val="00F00AB1"/>
    <w:rPr>
      <w:rFonts w:ascii="Times New Roman" w:eastAsia="Times New Roman" w:hAnsi="Times New Roman" w:cs="Times New Roman"/>
      <w:sz w:val="28"/>
      <w:szCs w:val="20"/>
    </w:rPr>
  </w:style>
  <w:style w:type="character" w:customStyle="1" w:styleId="NormalWebChar">
    <w:name w:val="Normal (Web) Char"/>
    <w:basedOn w:val="DefaultParagraphFont"/>
    <w:link w:val="NormalWeb"/>
    <w:uiPriority w:val="99"/>
    <w:rsid w:val="00F00AB1"/>
    <w:rPr>
      <w:rFonts w:ascii="Times New Roman" w:eastAsia="Times New Roman" w:hAnsi="Times New Roman" w:cs="Times New Roman"/>
      <w:sz w:val="24"/>
      <w:szCs w:val="24"/>
    </w:rPr>
  </w:style>
  <w:style w:type="table" w:styleId="TableGrid">
    <w:name w:val="Table Grid"/>
    <w:basedOn w:val="TableNormal"/>
    <w:uiPriority w:val="59"/>
    <w:rsid w:val="00F00AB1"/>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CB5FA4"/>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22023338">
      <w:bodyDiv w:val="1"/>
      <w:marLeft w:val="0"/>
      <w:marRight w:val="0"/>
      <w:marTop w:val="0"/>
      <w:marBottom w:val="0"/>
      <w:divBdr>
        <w:top w:val="none" w:sz="0" w:space="0" w:color="auto"/>
        <w:left w:val="none" w:sz="0" w:space="0" w:color="auto"/>
        <w:bottom w:val="none" w:sz="0" w:space="0" w:color="auto"/>
        <w:right w:val="none" w:sz="0" w:space="0" w:color="auto"/>
      </w:divBdr>
      <w:divsChild>
        <w:div w:id="1752433981">
          <w:marLeft w:val="0"/>
          <w:marRight w:val="0"/>
          <w:marTop w:val="0"/>
          <w:marBottom w:val="0"/>
          <w:divBdr>
            <w:top w:val="none" w:sz="0" w:space="0" w:color="auto"/>
            <w:left w:val="none" w:sz="0" w:space="0" w:color="auto"/>
            <w:bottom w:val="none" w:sz="0" w:space="0" w:color="auto"/>
            <w:right w:val="none" w:sz="0" w:space="0" w:color="auto"/>
          </w:divBdr>
          <w:divsChild>
            <w:div w:id="877663066">
              <w:marLeft w:val="0"/>
              <w:marRight w:val="0"/>
              <w:marTop w:val="0"/>
              <w:marBottom w:val="0"/>
              <w:divBdr>
                <w:top w:val="none" w:sz="0" w:space="0" w:color="auto"/>
                <w:left w:val="none" w:sz="0" w:space="0" w:color="auto"/>
                <w:bottom w:val="none" w:sz="0" w:space="0" w:color="auto"/>
                <w:right w:val="none" w:sz="0" w:space="0" w:color="auto"/>
              </w:divBdr>
              <w:divsChild>
                <w:div w:id="32401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186866">
      <w:bodyDiv w:val="1"/>
      <w:marLeft w:val="0"/>
      <w:marRight w:val="0"/>
      <w:marTop w:val="0"/>
      <w:marBottom w:val="0"/>
      <w:divBdr>
        <w:top w:val="none" w:sz="0" w:space="0" w:color="auto"/>
        <w:left w:val="none" w:sz="0" w:space="0" w:color="auto"/>
        <w:bottom w:val="none" w:sz="0" w:space="0" w:color="auto"/>
        <w:right w:val="none" w:sz="0" w:space="0" w:color="auto"/>
      </w:divBdr>
    </w:div>
    <w:div w:id="931888739">
      <w:bodyDiv w:val="1"/>
      <w:marLeft w:val="0"/>
      <w:marRight w:val="0"/>
      <w:marTop w:val="0"/>
      <w:marBottom w:val="0"/>
      <w:divBdr>
        <w:top w:val="none" w:sz="0" w:space="0" w:color="auto"/>
        <w:left w:val="none" w:sz="0" w:space="0" w:color="auto"/>
        <w:bottom w:val="none" w:sz="0" w:space="0" w:color="auto"/>
        <w:right w:val="none" w:sz="0" w:space="0" w:color="auto"/>
      </w:divBdr>
    </w:div>
    <w:div w:id="1385131394">
      <w:bodyDiv w:val="1"/>
      <w:marLeft w:val="0"/>
      <w:marRight w:val="0"/>
      <w:marTop w:val="0"/>
      <w:marBottom w:val="0"/>
      <w:divBdr>
        <w:top w:val="none" w:sz="0" w:space="0" w:color="auto"/>
        <w:left w:val="none" w:sz="0" w:space="0" w:color="auto"/>
        <w:bottom w:val="none" w:sz="0" w:space="0" w:color="auto"/>
        <w:right w:val="none" w:sz="0" w:space="0" w:color="auto"/>
      </w:divBdr>
    </w:div>
    <w:div w:id="1689789231">
      <w:bodyDiv w:val="1"/>
      <w:marLeft w:val="0"/>
      <w:marRight w:val="0"/>
      <w:marTop w:val="0"/>
      <w:marBottom w:val="0"/>
      <w:divBdr>
        <w:top w:val="none" w:sz="0" w:space="0" w:color="auto"/>
        <w:left w:val="none" w:sz="0" w:space="0" w:color="auto"/>
        <w:bottom w:val="none" w:sz="0" w:space="0" w:color="auto"/>
        <w:right w:val="none" w:sz="0" w:space="0" w:color="auto"/>
      </w:divBdr>
    </w:div>
    <w:div w:id="1900633452">
      <w:bodyDiv w:val="1"/>
      <w:marLeft w:val="0"/>
      <w:marRight w:val="0"/>
      <w:marTop w:val="0"/>
      <w:marBottom w:val="0"/>
      <w:divBdr>
        <w:top w:val="none" w:sz="0" w:space="0" w:color="auto"/>
        <w:left w:val="none" w:sz="0" w:space="0" w:color="auto"/>
        <w:bottom w:val="none" w:sz="0" w:space="0" w:color="auto"/>
        <w:right w:val="none" w:sz="0" w:space="0" w:color="auto"/>
      </w:divBdr>
    </w:div>
    <w:div w:id="1924289601">
      <w:bodyDiv w:val="1"/>
      <w:marLeft w:val="0"/>
      <w:marRight w:val="0"/>
      <w:marTop w:val="0"/>
      <w:marBottom w:val="0"/>
      <w:divBdr>
        <w:top w:val="none" w:sz="0" w:space="0" w:color="auto"/>
        <w:left w:val="none" w:sz="0" w:space="0" w:color="auto"/>
        <w:bottom w:val="none" w:sz="0" w:space="0" w:color="auto"/>
        <w:right w:val="none" w:sz="0" w:space="0" w:color="auto"/>
      </w:divBdr>
    </w:div>
    <w:div w:id="1950892613">
      <w:bodyDiv w:val="1"/>
      <w:marLeft w:val="0"/>
      <w:marRight w:val="0"/>
      <w:marTop w:val="0"/>
      <w:marBottom w:val="0"/>
      <w:divBdr>
        <w:top w:val="none" w:sz="0" w:space="0" w:color="auto"/>
        <w:left w:val="none" w:sz="0" w:space="0" w:color="auto"/>
        <w:bottom w:val="none" w:sz="0" w:space="0" w:color="auto"/>
        <w:right w:val="none" w:sz="0" w:space="0" w:color="auto"/>
      </w:divBdr>
    </w:div>
    <w:div w:id="2130932004">
      <w:bodyDiv w:val="1"/>
      <w:marLeft w:val="0"/>
      <w:marRight w:val="0"/>
      <w:marTop w:val="0"/>
      <w:marBottom w:val="0"/>
      <w:divBdr>
        <w:top w:val="none" w:sz="0" w:space="0" w:color="auto"/>
        <w:left w:val="none" w:sz="0" w:space="0" w:color="auto"/>
        <w:bottom w:val="none" w:sz="0" w:space="0" w:color="auto"/>
        <w:right w:val="none" w:sz="0" w:space="0" w:color="auto"/>
      </w:divBdr>
      <w:divsChild>
        <w:div w:id="709302327">
          <w:marLeft w:val="0"/>
          <w:marRight w:val="0"/>
          <w:marTop w:val="0"/>
          <w:marBottom w:val="0"/>
          <w:divBdr>
            <w:top w:val="none" w:sz="0" w:space="0" w:color="auto"/>
            <w:left w:val="none" w:sz="0" w:space="0" w:color="auto"/>
            <w:bottom w:val="none" w:sz="0" w:space="0" w:color="auto"/>
            <w:right w:val="none" w:sz="0" w:space="0" w:color="auto"/>
          </w:divBdr>
        </w:div>
      </w:divsChild>
    </w:div>
    <w:div w:id="2141417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ressinform.portal.gov.bd"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piddhaka@yahoo.com" TargetMode="External"/><Relationship Id="rId5" Type="http://schemas.openxmlformats.org/officeDocument/2006/relationships/hyperlink" Target="mailto:piddhaka@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2629F5-3E13-41AB-BB4B-825CF87DF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1</Pages>
  <Words>658</Words>
  <Characters>3755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Main</cp:lastModifiedBy>
  <cp:revision>137</cp:revision>
  <cp:lastPrinted>2017-12-26T04:06:00Z</cp:lastPrinted>
  <dcterms:created xsi:type="dcterms:W3CDTF">2017-12-24T04:07:00Z</dcterms:created>
  <dcterms:modified xsi:type="dcterms:W3CDTF">2017-12-27T04:22:00Z</dcterms:modified>
</cp:coreProperties>
</file>